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ORD OF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IFE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June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Intercessions </w:t>
      </w:r>
      <w:r>
        <w:rPr>
          <w:rFonts w:ascii="Times New Roman"/>
          <w:b/>
          <w:sz w:val="36"/>
        </w:rPr>
        <w:t>for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Life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80" w:bottom="280" w:left="1060" w:right="1580"/>
        </w:sectPr>
      </w:pPr>
    </w:p>
    <w:p>
      <w:pPr>
        <w:spacing w:line="326" w:lineRule="exact" w:before="77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28"/>
        </w:rPr>
        <w:t>June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3</w:t>
      </w:r>
      <w:r>
        <w:rPr>
          <w:rFonts w:ascii="Times New Roman"/>
          <w:b/>
          <w:position w:val="10"/>
          <w:sz w:val="18"/>
        </w:rPr>
        <w:t>rd</w:t>
      </w:r>
      <w:r>
        <w:rPr>
          <w:rFonts w:ascii="Times New Roman"/>
          <w:sz w:val="18"/>
        </w:rPr>
      </w:r>
    </w:p>
    <w:p>
      <w:pPr>
        <w:pStyle w:val="BodyText"/>
        <w:spacing w:line="322" w:lineRule="exact" w:before="1"/>
        <w:ind w:right="428"/>
        <w:jc w:val="left"/>
      </w:pPr>
      <w:r>
        <w:rPr/>
        <w:t>May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grace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Eucharist,</w:t>
      </w:r>
      <w:r>
        <w:rPr>
          <w:spacing w:val="2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body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blood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Jesus,</w:t>
      </w:r>
      <w:r>
        <w:rPr>
          <w:spacing w:val="28"/>
        </w:rPr>
        <w:t> </w:t>
      </w:r>
      <w:r>
        <w:rPr>
          <w:spacing w:val="-1"/>
        </w:rPr>
        <w:t>strengthen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commitment</w:t>
      </w:r>
    </w:p>
    <w:p>
      <w:pPr>
        <w:pStyle w:val="BodyText"/>
        <w:spacing w:line="318" w:lineRule="exact"/>
        <w:ind w:right="0"/>
        <w:jc w:val="left"/>
      </w:pPr>
      <w:r>
        <w:rPr/>
        <w:t>to</w:t>
      </w:r>
      <w:r>
        <w:rPr>
          <w:spacing w:val="-3"/>
        </w:rPr>
        <w:t> </w:t>
      </w:r>
      <w:r>
        <w:rPr>
          <w:spacing w:val="-1"/>
        </w:rPr>
        <w:t>protecting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gift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human</w:t>
      </w:r>
      <w:r>
        <w:rPr>
          <w:spacing w:val="1"/>
        </w:rPr>
        <w:t> </w:t>
      </w:r>
      <w:r>
        <w:rPr>
          <w:spacing w:val="-1"/>
        </w:rPr>
        <w:t>life;</w:t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2"/>
          <w:sz w:val="28"/>
        </w:rPr>
        <w:t>We</w:t>
      </w:r>
      <w:r>
        <w:rPr>
          <w:rFonts w:ascii="Times New Roman"/>
          <w:i/>
          <w:sz w:val="28"/>
        </w:rPr>
        <w:t> pray </w:t>
      </w:r>
      <w:r>
        <w:rPr>
          <w:rFonts w:ascii="Times New Roman"/>
          <w:i/>
          <w:spacing w:val="-1"/>
          <w:sz w:val="28"/>
        </w:rPr>
        <w:t>to</w:t>
      </w:r>
      <w:r>
        <w:rPr>
          <w:rFonts w:ascii="Times New Roman"/>
          <w:i/>
          <w:spacing w:val="1"/>
          <w:sz w:val="28"/>
        </w:rPr>
        <w:t> </w:t>
      </w:r>
      <w:r>
        <w:rPr>
          <w:rFonts w:ascii="Times New Roman"/>
          <w:i/>
          <w:spacing w:val="-1"/>
          <w:sz w:val="28"/>
        </w:rPr>
        <w:t>the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2"/>
          <w:sz w:val="28"/>
        </w:rPr>
        <w:t>Lord:</w:t>
      </w:r>
      <w:r>
        <w:rPr>
          <w:rFonts w:ascii="Times New Roman"/>
          <w:sz w:val="28"/>
        </w:rPr>
      </w:r>
    </w:p>
    <w:p>
      <w:pPr>
        <w:pStyle w:val="Heading1"/>
        <w:spacing w:line="241" w:lineRule="auto" w:before="139"/>
        <w:ind w:right="597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The </w:t>
      </w:r>
      <w:r>
        <w:rPr>
          <w:spacing w:val="-1"/>
        </w:rPr>
        <w:t>Solemnity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2"/>
        </w:rPr>
        <w:t>Holy</w:t>
      </w:r>
      <w:r>
        <w:rPr>
          <w:spacing w:val="28"/>
        </w:rPr>
        <w:t> </w:t>
      </w:r>
      <w:r>
        <w:rPr>
          <w:spacing w:val="-1"/>
        </w:rPr>
        <w:t>Body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Blood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Christ</w:t>
      </w:r>
      <w:r>
        <w:rPr>
          <w:b w:val="0"/>
        </w:rPr>
      </w:r>
    </w:p>
    <w:p>
      <w:pPr>
        <w:spacing w:after="0" w:line="241" w:lineRule="auto"/>
        <w:jc w:val="left"/>
        <w:sectPr>
          <w:type w:val="continuous"/>
          <w:pgSz w:w="12240" w:h="15840"/>
          <w:pgMar w:top="680" w:bottom="280" w:left="1060" w:right="1580"/>
          <w:cols w:num="2" w:equalWidth="0">
            <w:col w:w="4059" w:space="1028"/>
            <w:col w:w="451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tabs>
          <w:tab w:pos="5257" w:val="left" w:leader="none"/>
        </w:tabs>
        <w:spacing w:line="326" w:lineRule="exact" w:before="77"/>
        <w:ind w:left="1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June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10</w:t>
      </w:r>
      <w:r>
        <w:rPr>
          <w:rFonts w:ascii="Times New Roman"/>
          <w:b/>
          <w:position w:val="10"/>
          <w:sz w:val="18"/>
        </w:rPr>
        <w:t>th</w:t>
        <w:tab/>
      </w:r>
      <w:r>
        <w:rPr>
          <w:rFonts w:ascii="Times New Roman"/>
          <w:b/>
          <w:sz w:val="28"/>
        </w:rPr>
        <w:t>Tenth </w:t>
      </w:r>
      <w:r>
        <w:rPr>
          <w:rFonts w:ascii="Times New Roman"/>
          <w:b/>
          <w:spacing w:val="-1"/>
          <w:sz w:val="28"/>
        </w:rPr>
        <w:t>Sunday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Ordinary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Time</w:t>
      </w:r>
      <w:r>
        <w:rPr>
          <w:rFonts w:ascii="Times New Roman"/>
          <w:sz w:val="28"/>
        </w:rPr>
      </w:r>
    </w:p>
    <w:p>
      <w:pPr>
        <w:pStyle w:val="BodyText"/>
        <w:spacing w:line="322" w:lineRule="exact" w:before="1"/>
        <w:ind w:right="6298"/>
        <w:jc w:val="left"/>
      </w:pPr>
      <w:r>
        <w:rPr/>
        <w:t>For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times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are </w:t>
      </w:r>
      <w:r>
        <w:rPr>
          <w:spacing w:val="-1"/>
        </w:rPr>
        <w:t>afraid</w:t>
      </w:r>
      <w:r>
        <w:rPr>
          <w:spacing w:val="26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welcome</w:t>
      </w:r>
      <w:r>
        <w:rPr/>
        <w:t> </w:t>
      </w:r>
      <w:r>
        <w:rPr>
          <w:spacing w:val="-1"/>
        </w:rPr>
        <w:t>life:</w:t>
      </w:r>
    </w:p>
    <w:p>
      <w:pPr>
        <w:pStyle w:val="BodyText"/>
        <w:spacing w:line="318" w:lineRule="exact"/>
        <w:ind w:right="0"/>
        <w:jc w:val="left"/>
      </w:pPr>
      <w:r>
        <w:rPr/>
        <w:t>May</w:t>
      </w:r>
      <w:r>
        <w:rPr>
          <w:spacing w:val="-4"/>
        </w:rPr>
        <w:t> </w:t>
      </w:r>
      <w:r>
        <w:rPr>
          <w:spacing w:val="-1"/>
        </w:rPr>
        <w:t>God</w:t>
      </w:r>
      <w:r>
        <w:rPr>
          <w:spacing w:val="1"/>
        </w:rPr>
        <w:t> </w:t>
      </w:r>
      <w:r>
        <w:rPr>
          <w:spacing w:val="-1"/>
        </w:rPr>
        <w:t>strengthen</w:t>
      </w:r>
      <w:r>
        <w:rPr>
          <w:spacing w:val="-3"/>
        </w:rPr>
        <w:t> </w:t>
      </w:r>
      <w:r>
        <w:rPr/>
        <w:t>us</w:t>
      </w:r>
    </w:p>
    <w:p>
      <w:pPr>
        <w:pStyle w:val="BodyText"/>
        <w:spacing w:line="322" w:lineRule="exact" w:before="2"/>
        <w:ind w:right="0"/>
        <w:jc w:val="left"/>
      </w:pP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renew our</w:t>
      </w:r>
      <w:r>
        <w:rPr/>
        <w:t> </w:t>
      </w:r>
      <w:r>
        <w:rPr>
          <w:spacing w:val="-1"/>
        </w:rPr>
        <w:t>trust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Him;</w:t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2"/>
          <w:sz w:val="28"/>
        </w:rPr>
        <w:t>We</w:t>
      </w:r>
      <w:r>
        <w:rPr>
          <w:rFonts w:ascii="Times New Roman"/>
          <w:i/>
          <w:sz w:val="28"/>
        </w:rPr>
        <w:t> pray </w:t>
      </w:r>
      <w:r>
        <w:rPr>
          <w:rFonts w:ascii="Times New Roman"/>
          <w:i/>
          <w:spacing w:val="-1"/>
          <w:sz w:val="28"/>
        </w:rPr>
        <w:t>to</w:t>
      </w:r>
      <w:r>
        <w:rPr>
          <w:rFonts w:ascii="Times New Roman"/>
          <w:i/>
          <w:spacing w:val="1"/>
          <w:sz w:val="28"/>
        </w:rPr>
        <w:t> </w:t>
      </w:r>
      <w:r>
        <w:rPr>
          <w:rFonts w:ascii="Times New Roman"/>
          <w:i/>
          <w:spacing w:val="-1"/>
          <w:sz w:val="28"/>
        </w:rPr>
        <w:t>the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2"/>
          <w:sz w:val="28"/>
        </w:rPr>
        <w:t>Lord: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Heading1"/>
        <w:tabs>
          <w:tab w:pos="5257" w:val="left" w:leader="none"/>
        </w:tabs>
        <w:spacing w:line="326" w:lineRule="exact"/>
        <w:ind w:right="0"/>
        <w:jc w:val="left"/>
        <w:rPr>
          <w:b w:val="0"/>
          <w:bCs w:val="0"/>
        </w:rPr>
      </w:pPr>
      <w:r>
        <w:rPr/>
        <w:t>June</w:t>
      </w:r>
      <w:r>
        <w:rPr>
          <w:spacing w:val="-3"/>
        </w:rPr>
        <w:t> </w:t>
      </w:r>
      <w:r>
        <w:rPr/>
        <w:t>17</w:t>
      </w:r>
      <w:r>
        <w:rPr>
          <w:position w:val="10"/>
          <w:sz w:val="18"/>
        </w:rPr>
        <w:t>th</w:t>
        <w:tab/>
      </w:r>
      <w:r>
        <w:rPr>
          <w:spacing w:val="-1"/>
        </w:rPr>
        <w:t>Eleventh</w:t>
      </w:r>
      <w:r>
        <w:rPr/>
        <w:t> </w:t>
      </w:r>
      <w:r>
        <w:rPr>
          <w:spacing w:val="-1"/>
        </w:rPr>
        <w:t>Sunday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Ordinary</w:t>
      </w:r>
      <w:r>
        <w:rPr>
          <w:spacing w:val="1"/>
        </w:rPr>
        <w:t> </w:t>
      </w:r>
      <w:r>
        <w:rPr>
          <w:spacing w:val="-2"/>
        </w:rPr>
        <w:t>Time</w:t>
      </w:r>
      <w:r>
        <w:rPr>
          <w:b w:val="0"/>
        </w:rPr>
      </w:r>
    </w:p>
    <w:p>
      <w:pPr>
        <w:pStyle w:val="BodyText"/>
        <w:spacing w:line="322" w:lineRule="exact" w:before="1"/>
        <w:ind w:right="5754"/>
        <w:jc w:val="left"/>
      </w:pPr>
      <w:r>
        <w:rPr/>
        <w:t>May</w:t>
      </w:r>
      <w:r>
        <w:rPr>
          <w:spacing w:val="-4"/>
        </w:rPr>
        <w:t> </w:t>
      </w:r>
      <w:r>
        <w:rPr>
          <w:spacing w:val="-1"/>
        </w:rPr>
        <w:t>God, who</w:t>
      </w:r>
      <w:r>
        <w:rPr>
          <w:spacing w:val="1"/>
        </w:rPr>
        <w:t> </w:t>
      </w:r>
      <w:r>
        <w:rPr>
          <w:spacing w:val="-1"/>
        </w:rPr>
        <w:t>wonderfully</w:t>
      </w:r>
      <w:r>
        <w:rPr>
          <w:spacing w:val="28"/>
        </w:rPr>
        <w:t> </w:t>
      </w:r>
      <w:r>
        <w:rPr>
          <w:spacing w:val="-1"/>
        </w:rPr>
        <w:t>forms</w:t>
      </w:r>
      <w:r>
        <w:rPr>
          <w:spacing w:val="1"/>
        </w:rPr>
        <w:t> </w:t>
      </w:r>
      <w:r>
        <w:rPr/>
        <w:t>each </w:t>
      </w:r>
      <w:r>
        <w:rPr>
          <w:spacing w:val="-1"/>
        </w:rPr>
        <w:t>person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womb,</w:t>
      </w:r>
    </w:p>
    <w:p>
      <w:pPr>
        <w:pStyle w:val="BodyText"/>
        <w:spacing w:line="320" w:lineRule="exact"/>
        <w:ind w:right="0"/>
        <w:jc w:val="left"/>
      </w:pPr>
      <w:r>
        <w:rPr>
          <w:spacing w:val="-1"/>
        </w:rPr>
        <w:t>protect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2"/>
        </w:rPr>
        <w:t>unborn</w:t>
      </w:r>
      <w:r>
        <w:rPr>
          <w:spacing w:val="1"/>
        </w:rPr>
        <w:t> </w:t>
      </w:r>
      <w:r>
        <w:rPr>
          <w:spacing w:val="-1"/>
        </w:rPr>
        <w:t>children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harm;</w:t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2"/>
          <w:sz w:val="28"/>
        </w:rPr>
        <w:t>We</w:t>
      </w:r>
      <w:r>
        <w:rPr>
          <w:rFonts w:ascii="Times New Roman"/>
          <w:i/>
          <w:sz w:val="28"/>
        </w:rPr>
        <w:t> pray </w:t>
      </w:r>
      <w:r>
        <w:rPr>
          <w:rFonts w:ascii="Times New Roman"/>
          <w:i/>
          <w:spacing w:val="-1"/>
          <w:sz w:val="28"/>
        </w:rPr>
        <w:t>to</w:t>
      </w:r>
      <w:r>
        <w:rPr>
          <w:rFonts w:ascii="Times New Roman"/>
          <w:i/>
          <w:spacing w:val="1"/>
          <w:sz w:val="28"/>
        </w:rPr>
        <w:t> </w:t>
      </w:r>
      <w:r>
        <w:rPr>
          <w:rFonts w:ascii="Times New Roman"/>
          <w:i/>
          <w:spacing w:val="-1"/>
          <w:sz w:val="28"/>
        </w:rPr>
        <w:t>the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2"/>
          <w:sz w:val="28"/>
        </w:rPr>
        <w:t>Lord: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680" w:bottom="280" w:left="1060" w:right="1580"/>
        </w:sectPr>
      </w:pPr>
    </w:p>
    <w:p>
      <w:pPr>
        <w:spacing w:line="326" w:lineRule="exact" w:before="77"/>
        <w:ind w:left="1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28"/>
        </w:rPr>
        <w:t>June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24</w:t>
      </w:r>
      <w:r>
        <w:rPr>
          <w:rFonts w:ascii="Times New Roman"/>
          <w:b/>
          <w:position w:val="10"/>
          <w:sz w:val="18"/>
        </w:rPr>
        <w:t>th</w:t>
      </w:r>
      <w:r>
        <w:rPr>
          <w:rFonts w:ascii="Times New Roman"/>
          <w:sz w:val="18"/>
        </w:rPr>
      </w:r>
    </w:p>
    <w:p>
      <w:pPr>
        <w:pStyle w:val="BodyText"/>
        <w:spacing w:line="319" w:lineRule="exact"/>
        <w:ind w:right="0"/>
        <w:jc w:val="left"/>
      </w:pPr>
      <w:r>
        <w:rPr/>
        <w:t>For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lawmakers:</w:t>
      </w:r>
    </w:p>
    <w:p>
      <w:pPr>
        <w:pStyle w:val="BodyText"/>
        <w:spacing w:line="240" w:lineRule="auto" w:before="2"/>
        <w:ind w:right="0"/>
        <w:jc w:val="left"/>
      </w:pPr>
      <w:r>
        <w:rPr/>
        <w:t>May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defend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/>
        <w:t>freedom</w:t>
      </w:r>
      <w:r>
        <w:rPr>
          <w:spacing w:val="2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follow</w:t>
      </w:r>
      <w:r>
        <w:rPr>
          <w:spacing w:val="-1"/>
        </w:rPr>
        <w:t> our</w:t>
      </w:r>
      <w:r>
        <w:rPr/>
        <w:t> </w:t>
      </w:r>
      <w:r>
        <w:rPr>
          <w:spacing w:val="-2"/>
        </w:rPr>
        <w:t>consciences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serving</w:t>
      </w:r>
      <w:r>
        <w:rPr/>
        <w:t> </w:t>
      </w:r>
      <w:r>
        <w:rPr>
          <w:spacing w:val="-1"/>
        </w:rPr>
        <w:t>God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neighbor</w:t>
      </w:r>
      <w:r>
        <w:rPr>
          <w:spacing w:val="25"/>
        </w:rPr>
        <w:t> </w:t>
      </w:r>
      <w:r>
        <w:rPr>
          <w:spacing w:val="-1"/>
        </w:rPr>
        <w:t>according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our </w:t>
      </w:r>
      <w:r>
        <w:rPr>
          <w:spacing w:val="-2"/>
        </w:rPr>
        <w:t>Faith;</w:t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2"/>
          <w:sz w:val="28"/>
        </w:rPr>
        <w:t>We</w:t>
      </w:r>
      <w:r>
        <w:rPr>
          <w:rFonts w:ascii="Times New Roman"/>
          <w:i/>
          <w:sz w:val="28"/>
        </w:rPr>
        <w:t> pray </w:t>
      </w:r>
      <w:r>
        <w:rPr>
          <w:rFonts w:ascii="Times New Roman"/>
          <w:i/>
          <w:spacing w:val="-1"/>
          <w:sz w:val="28"/>
        </w:rPr>
        <w:t>to</w:t>
      </w:r>
      <w:r>
        <w:rPr>
          <w:rFonts w:ascii="Times New Roman"/>
          <w:i/>
          <w:spacing w:val="1"/>
          <w:sz w:val="28"/>
        </w:rPr>
        <w:t> </w:t>
      </w:r>
      <w:r>
        <w:rPr>
          <w:rFonts w:ascii="Times New Roman"/>
          <w:i/>
          <w:spacing w:val="-1"/>
          <w:sz w:val="28"/>
        </w:rPr>
        <w:t>the</w:t>
      </w:r>
      <w:r>
        <w:rPr>
          <w:rFonts w:ascii="Times New Roman"/>
          <w:i/>
          <w:sz w:val="28"/>
        </w:rPr>
        <w:t> </w:t>
      </w:r>
      <w:r>
        <w:rPr>
          <w:rFonts w:ascii="Times New Roman"/>
          <w:i/>
          <w:spacing w:val="-2"/>
          <w:sz w:val="28"/>
        </w:rPr>
        <w:t>Lord:</w:t>
      </w:r>
      <w:r>
        <w:rPr>
          <w:rFonts w:ascii="Times New Roman"/>
          <w:sz w:val="28"/>
        </w:rPr>
      </w:r>
    </w:p>
    <w:p>
      <w:pPr>
        <w:pStyle w:val="Heading1"/>
        <w:spacing w:line="240" w:lineRule="auto" w:before="86"/>
        <w:ind w:right="1332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Solemnity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Nativity</w:t>
      </w:r>
      <w:r>
        <w:rPr>
          <w:spacing w:val="21"/>
        </w:rPr>
        <w:t> </w:t>
      </w:r>
      <w:r>
        <w:rPr/>
        <w:t>of </w:t>
      </w:r>
      <w:r>
        <w:rPr>
          <w:spacing w:val="-1"/>
        </w:rPr>
        <w:t>Saint</w:t>
      </w:r>
      <w:r>
        <w:rPr>
          <w:spacing w:val="-3"/>
        </w:rPr>
        <w:t> </w:t>
      </w:r>
      <w:r>
        <w:rPr>
          <w:spacing w:val="-1"/>
        </w:rPr>
        <w:t>John </w:t>
      </w:r>
      <w:r>
        <w:rPr/>
        <w:t>the </w:t>
      </w:r>
      <w:r>
        <w:rPr>
          <w:spacing w:val="-2"/>
        </w:rPr>
        <w:t>Baptist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1060" w:right="1580"/>
          <w:cols w:num="2" w:equalWidth="0">
            <w:col w:w="3455" w:space="1720"/>
            <w:col w:w="442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22.09pt;margin-top:23.950001pt;width:567.950pt;height:747.25pt;mso-position-horizontal-relative:page;mso-position-vertical-relative:page;z-index:-3544" coordorigin="442,479" coordsize="11359,14945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alse" stroked="true" strokeweight="3.82pt" strokecolor="#000000">
                <v:path arrowok="t"/>
              </v:shape>
            </v:group>
            <v:group style="position:absolute;left:540;top:540;width:15;height:29" coordorigin="540,540" coordsize="15,29">
              <v:shape style="position:absolute;left:540;top:540;width:15;height:29" coordorigin="540,540" coordsize="15,29" path="m540,554l554,554e" filled="false" stroked="true" strokeweight="1.54pt" strokecolor="#ffffff">
                <v:path arrowok="t"/>
              </v:shape>
            </v:group>
            <v:group style="position:absolute;left:540;top:540;width:29;height:15" coordorigin="540,540" coordsize="29,15">
              <v:shape style="position:absolute;left:540;top:540;width:29;height:15" coordorigin="540,540" coordsize="29,15" path="m540,547l569,547e" filled="false" stroked="true" strokeweight=".82pt" strokecolor="#ffffff">
                <v:path arrowok="t"/>
              </v:shape>
            </v:group>
            <v:group style="position:absolute;left:554;top:562;width:11134;height:2" coordorigin="554,562" coordsize="11134,2">
              <v:shape style="position:absolute;left:554;top:562;width:11134;height:2" coordorigin="554,562" coordsize="11134,0" path="m554,562l11688,562e" filled="false" stroked="true" strokeweight=".82pt" strokecolor="#000000">
                <v:path arrowok="t"/>
              </v:shape>
            </v:group>
            <v:group style="position:absolute;left:569;top:517;width:11194;height:2" coordorigin="569,517" coordsize="11194,2">
              <v:shape style="position:absolute;left:569;top:517;width:11194;height:2" coordorigin="569,517" coordsize="11194,0" path="m569,517l11762,517e" filled="false" stroked="true" strokeweight="3.82pt" strokecolor="#000000">
                <v:path arrowok="t"/>
              </v:shape>
            </v:group>
            <v:group style="position:absolute;left:11673;top:510;width:90;height:2" coordorigin="11673,510" coordsize="90,2">
              <v:shape style="position:absolute;left:11673;top:510;width:90;height:2" coordorigin="11673,510" coordsize="90,0" path="m11673,510l11762,510e" filled="false" stroked="true" strokeweight="3.1pt" strokecolor="#000000">
                <v:path arrowok="t"/>
              </v:shape>
            </v:group>
            <v:group style="position:absolute;left:11688;top:540;width:15;height:29" coordorigin="11688,540" coordsize="15,29">
              <v:shape style="position:absolute;left:11688;top:540;width:15;height:29" coordorigin="11688,540" coordsize="15,29" path="m11688,554l11702,554e" filled="false" stroked="true" strokeweight="1.54pt" strokecolor="#ffffff">
                <v:path arrowok="t"/>
              </v:shape>
            </v:group>
            <v:group style="position:absolute;left:11673;top:540;width:30;height:15" coordorigin="11673,540" coordsize="30,15">
              <v:shape style="position:absolute;left:11673;top:540;width:30;height:15" coordorigin="11673,540" coordsize="30,15" path="m11673,547l11702,547e" filled="false" stroked="true" strokeweight=".82pt" strokecolor="#ffffff">
                <v:path arrowok="t"/>
              </v:shape>
            </v:group>
            <v:group style="position:absolute;left:510;top:569;width:2;height:14705" coordorigin="510,569" coordsize="2,14705">
              <v:shape style="position:absolute;left:510;top:569;width:2;height:14705" coordorigin="510,569" coordsize="0,14705" path="m510,569l510,15274e" filled="false" stroked="true" strokeweight="3.1pt" strokecolor="#000000">
                <v:path arrowok="t"/>
              </v:shape>
            </v:group>
            <v:group style="position:absolute;left:562;top:569;width:2;height:14705" coordorigin="562,569" coordsize="2,14705">
              <v:shape style="position:absolute;left:562;top:569;width:2;height:14705" coordorigin="562,569" coordsize="0,14705" path="m562,569l562,15274e" filled="false" stroked="true" strokeweight=".82pt" strokecolor="#000000">
                <v:path arrowok="t"/>
              </v:shape>
            </v:group>
            <v:group style="position:absolute;left:11732;top:569;width:2;height:14824" coordorigin="11732,569" coordsize="2,14824">
              <v:shape style="position:absolute;left:11732;top:569;width:2;height:14824" coordorigin="11732,569" coordsize="0,14824" path="m11732,569l11732,15392e" filled="false" stroked="true" strokeweight="3.1pt" strokecolor="#000000">
                <v:path arrowok="t"/>
              </v:shape>
            </v:group>
            <v:group style="position:absolute;left:11680;top:569;width:2;height:14705" coordorigin="11680,569" coordsize="2,14705">
              <v:shape style="position:absolute;left:11680;top:569;width:2;height:14705" coordorigin="11680,569" coordsize="0,14705" path="m11680,569l11680,15274e" filled="false" stroked="true" strokeweight=".81997pt" strokecolor="#000000">
                <v:path arrowok="t"/>
              </v:shape>
            </v:group>
            <v:group style="position:absolute;left:480;top:15325;width:89;height:2" coordorigin="480,15325" coordsize="89,2">
              <v:shape style="position:absolute;left:480;top:15325;width:89;height:2" coordorigin="480,15325" coordsize="89,0" path="m480,15325l569,15325e" filled="false" stroked="true" strokeweight="3.82pt" strokecolor="#000000">
                <v:path arrowok="t"/>
              </v:shape>
            </v:group>
            <v:group style="position:absolute;left:540;top:15274;width:15;height:29" coordorigin="540,15274" coordsize="15,29">
              <v:shape style="position:absolute;left:540;top:15274;width:15;height:29" coordorigin="540,15274" coordsize="15,29" path="m540,15288l554,15288e" filled="false" stroked="true" strokeweight="1.54pt" strokecolor="#ffffff">
                <v:path arrowok="t"/>
              </v:shape>
            </v:group>
            <v:group style="position:absolute;left:540;top:15288;width:29;height:15" coordorigin="540,15288" coordsize="29,15">
              <v:shape style="position:absolute;left:540;top:15288;width:29;height:15" coordorigin="540,15288" coordsize="29,15" path="m540,15295l569,15295e" filled="false" stroked="true" strokeweight=".81997pt" strokecolor="#ffffff">
                <v:path arrowok="t"/>
              </v:shape>
            </v:group>
            <v:group style="position:absolute;left:554;top:15281;width:11134;height:2" coordorigin="554,15281" coordsize="11134,2">
              <v:shape style="position:absolute;left:554;top:15281;width:11134;height:2" coordorigin="554,15281" coordsize="11134,0" path="m554,15281l11688,15281e" filled="false" stroked="true" strokeweight=".82003pt" strokecolor="#000000">
                <v:path arrowok="t"/>
              </v:shape>
            </v:group>
            <v:group style="position:absolute;left:569;top:15332;width:11194;height:2" coordorigin="569,15332" coordsize="11194,2">
              <v:shape style="position:absolute;left:569;top:15332;width:11194;height:2" coordorigin="569,15332" coordsize="11194,0" path="m569,15332l11762,15332e" filled="false" stroked="true" strokeweight="3.1pt" strokecolor="#000000">
                <v:path arrowok="t"/>
              </v:shape>
            </v:group>
            <v:group style="position:absolute;left:11688;top:15274;width:15;height:29" coordorigin="11688,15274" coordsize="15,29">
              <v:shape style="position:absolute;left:11688;top:15274;width:15;height:29" coordorigin="11688,15274" coordsize="15,29" path="m11688,15288l11702,15288e" filled="false" stroked="true" strokeweight="1.54pt" strokecolor="#ffffff">
                <v:path arrowok="t"/>
              </v:shape>
            </v:group>
            <v:group style="position:absolute;left:11673;top:15288;width:30;height:15" coordorigin="11673,15288" coordsize="30,15">
              <v:shape style="position:absolute;left:11673;top:15288;width:30;height:15" coordorigin="11673,15288" coordsize="30,15" path="m11673,15295l11702,15295e" filled="false" stroked="true" strokeweight=".81997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73"/>
        <w:ind w:left="7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View,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download,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order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2017-2018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Respect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Life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Program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materials!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color w:val="0462C1"/>
          <w:spacing w:val="-6"/>
          <w:sz w:val="20"/>
        </w:rPr>
      </w:r>
      <w:hyperlink r:id="rId5">
        <w:r>
          <w:rPr>
            <w:rFonts w:ascii="Times New Roman"/>
            <w:b/>
            <w:color w:val="0462C1"/>
            <w:sz w:val="20"/>
            <w:u w:val="thick" w:color="0462C1"/>
          </w:rPr>
          <w:t>www.usccb.org/respectlife</w:t>
        </w:r>
        <w:r>
          <w:rPr>
            <w:rFonts w:ascii="Times New Roman"/>
            <w:b/>
            <w:color w:val="0462C1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54"/>
        <w:ind w:left="208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Copyright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2018,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United States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Conference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of Catholic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Bishops,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Washington,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DC. All</w:t>
      </w:r>
      <w:r>
        <w:rPr>
          <w:rFonts w:ascii="Times New Roman" w:hAnsi="Times New Roman"/>
          <w:spacing w:val="-1"/>
          <w:sz w:val="16"/>
        </w:rPr>
        <w:t> rights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2"/>
          <w:sz w:val="16"/>
        </w:rPr>
        <w:t>reserved.</w:t>
      </w:r>
    </w:p>
    <w:sectPr>
      <w:type w:val="continuous"/>
      <w:pgSz w:w="12240" w:h="15840"/>
      <w:pgMar w:top="680" w:bottom="280" w:left="10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sccb.org/respectlif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PLIntern3</dc:creator>
  <dcterms:created xsi:type="dcterms:W3CDTF">2018-05-03T12:01:36Z</dcterms:created>
  <dcterms:modified xsi:type="dcterms:W3CDTF">2018-05-03T12:01:36Z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2018-05-03T00:00:00Z</vt:filetime>
  </property>
</Properties>
</file>