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6.1pt;height:62.3pt;mso-position-horizontal-relative:char;mso-position-vertical-relative:line" coordorigin="0,0" coordsize="10322,1246">
            <v:group style="position:absolute;left:15;top:30;width:10292;height:2" coordorigin="15,30" coordsize="10292,2">
              <v:shape style="position:absolute;left:15;top:30;width:10292;height:2" coordorigin="15,30" coordsize="10292,0" path="m15,30l10307,30e" filled="false" stroked="true" strokeweight="1.54pt" strokecolor="#c1c1c1">
                <v:path arrowok="t"/>
              </v:shape>
            </v:group>
            <v:group style="position:absolute;left:44;top:81;width:89;height:2" coordorigin="44,81" coordsize="89,2">
              <v:shape style="position:absolute;left:44;top:81;width:89;height:2" coordorigin="44,81" coordsize="89,0" path="m44,81l133,81e" filled="false" stroked="true" strokeweight="3.82pt" strokecolor="#606060">
                <v:path arrowok="t"/>
              </v:shape>
            </v:group>
            <v:group style="position:absolute;left:104;top:119;width:10114;height:2" coordorigin="104,119" coordsize="10114,2">
              <v:shape style="position:absolute;left:104;top:119;width:10114;height:2" coordorigin="104,119" coordsize="10114,0" path="m104,119l10218,119e" filled="false" stroked="true" strokeweight="1.54pt" strokecolor="#000000">
                <v:path arrowok="t"/>
              </v:shape>
            </v:group>
            <v:group style="position:absolute;left:133;top:81;width:10145;height:2" coordorigin="133,81" coordsize="10145,2">
              <v:shape style="position:absolute;left:133;top:81;width:10145;height:2" coordorigin="133,81" coordsize="10145,0" path="m133,81l10278,81e" filled="false" stroked="true" strokeweight="3.82pt" strokecolor="#606060">
                <v:path arrowok="t"/>
              </v:shape>
            </v:group>
            <v:group style="position:absolute;left:10189;top:74;width:89;height:2" coordorigin="10189,74" coordsize="89,2">
              <v:shape style="position:absolute;left:10189;top:74;width:89;height:2" coordorigin="10189,74" coordsize="89,0" path="m10189,74l10278,74e" filled="false" stroked="true" strokeweight="3.1pt" strokecolor="#606060">
                <v:path arrowok="t"/>
              </v:shape>
            </v:group>
            <v:group style="position:absolute;left:43;top:133;width:62;height:980" coordorigin="43,133" coordsize="62,980">
              <v:shape style="position:absolute;left:43;top:133;width:62;height:980" coordorigin="43,133" coordsize="62,980" path="m43,1112l105,1112,105,133,43,133,43,1112xe" filled="true" fillcolor="#606060" stroked="false">
                <v:path arrowok="t"/>
                <v:fill type="solid"/>
              </v:shape>
            </v:group>
            <v:group style="position:absolute;left:103;top:133;width:31;height:980" coordorigin="103,133" coordsize="31,980">
              <v:shape style="position:absolute;left:103;top:133;width:31;height:980" coordorigin="103,133" coordsize="31,980" path="m103,1112l134,1112,134,133,103,133,103,1112xe" filled="true" fillcolor="#000000" stroked="false">
                <v:path arrowok="t"/>
                <v:fill type="solid"/>
              </v:shape>
            </v:group>
            <v:group style="position:absolute;left:10248;top:133;width:2;height:980" coordorigin="10248,133" coordsize="2,980">
              <v:shape style="position:absolute;left:10248;top:133;width:2;height:980" coordorigin="10248,133" coordsize="0,980" path="m10248,133l10248,1112e" filled="false" stroked="true" strokeweight="3.1pt" strokecolor="#606060">
                <v:path arrowok="t"/>
              </v:shape>
            </v:group>
            <v:group style="position:absolute;left:10203;top:133;width:2;height:980" coordorigin="10203,133" coordsize="2,980">
              <v:shape style="position:absolute;left:10203;top:133;width:2;height:980" coordorigin="10203,133" coordsize="0,980" path="m10203,133l10203,1112e" filled="false" stroked="true" strokeweight="1.54pt" strokecolor="#000000">
                <v:path arrowok="t"/>
              </v:shape>
            </v:group>
            <v:group style="position:absolute;left:30;top:15;width:2;height:1215" coordorigin="30,15" coordsize="2,1215">
              <v:shape style="position:absolute;left:30;top:15;width:2;height:1215" coordorigin="30,15" coordsize="0,1215" path="m30,15l30,1230e" filled="false" stroked="true" strokeweight="1.54pt" strokecolor="#c1c1c1">
                <v:path arrowok="t"/>
              </v:shape>
            </v:group>
            <v:group style="position:absolute;left:15;top:1215;width:10292;height:2" coordorigin="15,1215" coordsize="10292,2">
              <v:shape style="position:absolute;left:15;top:1215;width:10292;height:2" coordorigin="15,1215" coordsize="10292,0" path="m15,1215l10307,1215e" filled="false" stroked="true" strokeweight="1.54pt" strokecolor="#c1c1c1">
                <v:path arrowok="t"/>
              </v:shape>
            </v:group>
            <v:group style="position:absolute;left:44;top:1164;width:89;height:2" coordorigin="44,1164" coordsize="89,2">
              <v:shape style="position:absolute;left:44;top:1164;width:89;height:2" coordorigin="44,1164" coordsize="89,0" path="m44,1164l133,1164e" filled="false" stroked="true" strokeweight="3.82pt" strokecolor="#606060">
                <v:path arrowok="t"/>
              </v:shape>
            </v:group>
            <v:group style="position:absolute;left:104;top:1127;width:10114;height:2" coordorigin="104,1127" coordsize="10114,2">
              <v:shape style="position:absolute;left:104;top:1127;width:10114;height:2" coordorigin="104,1127" coordsize="10114,0" path="m104,1127l10218,1127e" filled="false" stroked="true" strokeweight="1.54pt" strokecolor="#000000">
                <v:path arrowok="t"/>
              </v:shape>
            </v:group>
            <v:group style="position:absolute;left:133;top:1164;width:10145;height:2" coordorigin="133,1164" coordsize="10145,2">
              <v:shape style="position:absolute;left:133;top:1164;width:10145;height:2" coordorigin="133,1164" coordsize="10145,0" path="m133,1164l10278,1164e" filled="false" stroked="true" strokeweight="3.82pt" strokecolor="#606060">
                <v:path arrowok="t"/>
              </v:shape>
            </v:group>
            <v:group style="position:absolute;left:10292;top:15;width:2;height:1215" coordorigin="10292,15" coordsize="2,1215">
              <v:shape style="position:absolute;left:10292;top:15;width:2;height:1215" coordorigin="10292,15" coordsize="0,1215" path="m10292,15l10292,1230e" filled="false" stroked="true" strokeweight="1.54pt" strokecolor="#c1c1c1">
                <v:path arrowok="t"/>
              </v:shape>
            </v:group>
            <v:group style="position:absolute;left:10189;top:1171;width:89;height:2" coordorigin="10189,1171" coordsize="89,2">
              <v:shape style="position:absolute;left:10189;top:1171;width:89;height:2" coordorigin="10189,1171" coordsize="89,0" path="m10189,1171l10278,1171e" filled="false" stroked="true" strokeweight="3.1pt" strokecolor="#60606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4;top:74;width:10174;height:1097" type="#_x0000_t202" filled="false" stroked="false">
                <v:textbox inset="0,0,0,0">
                  <w:txbxContent>
                    <w:p>
                      <w:pPr>
                        <w:spacing w:line="563" w:lineRule="exact" w:before="79"/>
                        <w:ind w:left="0" w:right="6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49"/>
                          <w:szCs w:val="4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9"/>
                        </w:rPr>
                        <w:t>ORD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3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9"/>
                        </w:rPr>
                        <w:t>IFE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33"/>
                          <w:sz w:val="4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9"/>
                        </w:rPr>
                        <w:t>AY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2018</w:t>
                      </w:r>
                      <w:r>
                        <w:rPr>
                          <w:rFonts w:ascii="Times New Roman"/>
                          <w:sz w:val="49"/>
                        </w:rPr>
                      </w:r>
                    </w:p>
                    <w:p>
                      <w:pPr>
                        <w:spacing w:line="275" w:lineRule="exact" w:before="0"/>
                        <w:ind w:left="0" w:right="57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Recommended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dates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provided,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but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are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 welcome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 use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 these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materials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at any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 time!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53"/>
        <w:ind w:left="291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Intercessions</w:t>
      </w:r>
      <w:r>
        <w:rPr>
          <w:rFonts w:ascii="Times New Roman"/>
          <w:b/>
          <w:sz w:val="36"/>
        </w:rPr>
        <w:t> for</w:t>
      </w:r>
      <w:r>
        <w:rPr>
          <w:rFonts w:ascii="Times New Roman"/>
          <w:b/>
          <w:spacing w:val="2"/>
          <w:sz w:val="36"/>
        </w:rPr>
        <w:t> </w:t>
      </w:r>
      <w:r>
        <w:rPr>
          <w:rFonts w:ascii="Times New Roman"/>
          <w:b/>
          <w:spacing w:val="-1"/>
          <w:sz w:val="36"/>
        </w:rPr>
        <w:t>Life</w:t>
      </w:r>
      <w:r>
        <w:rPr>
          <w:rFonts w:ascii="Times New Roman"/>
          <w:sz w:val="3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43"/>
          <w:szCs w:val="43"/>
        </w:rPr>
      </w:pPr>
    </w:p>
    <w:p>
      <w:pPr>
        <w:pStyle w:val="Heading1"/>
        <w:tabs>
          <w:tab w:pos="5691" w:val="left" w:leader="none"/>
        </w:tabs>
        <w:spacing w:line="328" w:lineRule="exact"/>
        <w:ind w:left="291" w:right="0"/>
        <w:jc w:val="left"/>
        <w:rPr>
          <w:b w:val="0"/>
          <w:bCs w:val="0"/>
        </w:rPr>
      </w:pP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6</w:t>
      </w:r>
      <w:r>
        <w:rPr>
          <w:spacing w:val="-1"/>
          <w:position w:val="10"/>
          <w:sz w:val="18"/>
        </w:rPr>
        <w:t>th</w:t>
        <w:tab/>
      </w:r>
      <w:r>
        <w:rPr>
          <w:spacing w:val="-1"/>
        </w:rPr>
        <w:t>Sixth Sunday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Easter</w:t>
      </w:r>
      <w:r>
        <w:rPr>
          <w:b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For</w:t>
      </w:r>
      <w:r>
        <w:rPr>
          <w:spacing w:val="-1"/>
        </w:rPr>
        <w:t> our</w:t>
      </w:r>
      <w:r>
        <w:rPr>
          <w:spacing w:val="-3"/>
        </w:rPr>
        <w:t> </w:t>
      </w:r>
      <w:r>
        <w:rPr>
          <w:spacing w:val="-1"/>
        </w:rPr>
        <w:t>shepherds: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May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example</w:t>
      </w:r>
      <w:r>
        <w:rPr/>
      </w:r>
    </w:p>
    <w:p>
      <w:pPr>
        <w:spacing w:before="0"/>
        <w:ind w:left="291" w:right="660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guide us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building</w:t>
      </w:r>
      <w:r>
        <w:rPr>
          <w:rFonts w:ascii="Times New Roman"/>
          <w:sz w:val="28"/>
        </w:rPr>
        <w:t> a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pacing w:val="-1"/>
          <w:sz w:val="28"/>
        </w:rPr>
        <w:t>culture</w:t>
      </w:r>
      <w:r>
        <w:rPr>
          <w:rFonts w:ascii="Times New Roman"/>
          <w:spacing w:val="29"/>
          <w:sz w:val="28"/>
        </w:rPr>
        <w:t> </w:t>
      </w:r>
      <w:r>
        <w:rPr>
          <w:rFonts w:ascii="Times New Roman"/>
          <w:spacing w:val="-1"/>
          <w:sz w:val="28"/>
        </w:rPr>
        <w:t>that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cherishes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every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pacing w:val="-1"/>
          <w:sz w:val="28"/>
        </w:rPr>
        <w:t>human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life;</w:t>
      </w:r>
      <w:r>
        <w:rPr>
          <w:rFonts w:ascii="Times New Roman"/>
          <w:spacing w:val="27"/>
          <w:sz w:val="28"/>
        </w:rPr>
        <w:t> </w:t>
      </w:r>
      <w:r>
        <w:rPr>
          <w:rFonts w:ascii="Times New Roman"/>
          <w:i/>
          <w:spacing w:val="-2"/>
          <w:sz w:val="28"/>
        </w:rPr>
        <w:t>We</w:t>
      </w:r>
      <w:r>
        <w:rPr>
          <w:rFonts w:ascii="Times New Roman"/>
          <w:i/>
          <w:spacing w:val="-1"/>
          <w:sz w:val="28"/>
        </w:rPr>
        <w:t> </w:t>
      </w:r>
      <w:r>
        <w:rPr>
          <w:rFonts w:ascii="Times New Roman"/>
          <w:i/>
          <w:sz w:val="28"/>
        </w:rPr>
        <w:t>pray</w:t>
      </w:r>
      <w:r>
        <w:rPr>
          <w:rFonts w:ascii="Times New Roman"/>
          <w:i/>
          <w:spacing w:val="-1"/>
          <w:sz w:val="28"/>
        </w:rPr>
        <w:t> to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1"/>
          <w:sz w:val="28"/>
        </w:rPr>
        <w:t>the Lord: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620" w:bottom="280" w:left="880" w:right="820"/>
        </w:sectPr>
      </w:pPr>
    </w:p>
    <w:p>
      <w:pPr>
        <w:spacing w:before="77"/>
        <w:ind w:left="2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28"/>
        </w:rPr>
        <w:t>May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13</w:t>
      </w:r>
      <w:r>
        <w:rPr>
          <w:rFonts w:ascii="Times New Roman"/>
          <w:b/>
          <w:position w:val="10"/>
          <w:sz w:val="18"/>
        </w:rPr>
        <w:t>th</w:t>
      </w:r>
      <w:r>
        <w:rPr>
          <w:rFonts w:ascii="Times New Roman"/>
          <w:sz w:val="18"/>
        </w:rPr>
      </w:r>
    </w:p>
    <w:p>
      <w:pPr>
        <w:pStyle w:val="BodyText"/>
        <w:spacing w:line="322" w:lineRule="exact"/>
        <w:ind w:left="290" w:right="0"/>
        <w:jc w:val="left"/>
      </w:pP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we </w:t>
      </w:r>
      <w:r>
        <w:rPr/>
        <w:t>treat </w:t>
      </w:r>
      <w:r>
        <w:rPr>
          <w:spacing w:val="-1"/>
        </w:rPr>
        <w:t>one another with</w:t>
      </w:r>
      <w:r>
        <w:rPr/>
        <w:t> </w:t>
      </w:r>
      <w:r>
        <w:rPr>
          <w:spacing w:val="-1"/>
        </w:rPr>
        <w:t>love</w:t>
      </w:r>
      <w:r>
        <w:rPr/>
      </w:r>
    </w:p>
    <w:p>
      <w:pPr>
        <w:pStyle w:val="BodyText"/>
        <w:spacing w:line="322" w:lineRule="exact"/>
        <w:ind w:left="290" w:right="0"/>
        <w:jc w:val="left"/>
      </w:pPr>
      <w:r>
        <w:rPr>
          <w:spacing w:val="-1"/>
        </w:rPr>
        <w:t>that</w:t>
      </w:r>
      <w:r>
        <w:rPr/>
        <w:t> </w:t>
      </w:r>
      <w:r>
        <w:rPr>
          <w:spacing w:val="-1"/>
        </w:rPr>
        <w:t>reflects</w:t>
      </w:r>
      <w:r>
        <w:rPr/>
        <w:t> </w:t>
      </w:r>
      <w:r>
        <w:rPr>
          <w:spacing w:val="-1"/>
        </w:rPr>
        <w:t>the sacredness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human</w:t>
      </w:r>
      <w:r>
        <w:rPr/>
        <w:t> </w:t>
      </w:r>
      <w:r>
        <w:rPr>
          <w:spacing w:val="-1"/>
        </w:rPr>
        <w:t>life;</w:t>
      </w:r>
    </w:p>
    <w:p>
      <w:pPr>
        <w:spacing w:line="322" w:lineRule="exact" w:before="0"/>
        <w:ind w:left="2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We</w:t>
      </w:r>
      <w:r>
        <w:rPr>
          <w:rFonts w:ascii="Times New Roman"/>
          <w:i/>
          <w:spacing w:val="-1"/>
          <w:sz w:val="28"/>
        </w:rPr>
        <w:t> </w:t>
      </w:r>
      <w:r>
        <w:rPr>
          <w:rFonts w:ascii="Times New Roman"/>
          <w:i/>
          <w:sz w:val="28"/>
        </w:rPr>
        <w:t>pray</w:t>
      </w:r>
      <w:r>
        <w:rPr>
          <w:rFonts w:ascii="Times New Roman"/>
          <w:i/>
          <w:spacing w:val="-1"/>
          <w:sz w:val="28"/>
        </w:rPr>
        <w:t> to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1"/>
          <w:sz w:val="28"/>
        </w:rPr>
        <w:t>the Lord:</w:t>
      </w:r>
      <w:r>
        <w:rPr>
          <w:rFonts w:ascii="Times New Roman"/>
          <w:sz w:val="28"/>
        </w:rPr>
      </w:r>
    </w:p>
    <w:p>
      <w:pPr>
        <w:pStyle w:val="Heading1"/>
        <w:spacing w:line="240" w:lineRule="auto" w:before="98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Seventh Sunday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Easter</w:t>
      </w:r>
      <w:r>
        <w:rPr>
          <w:b w:val="0"/>
        </w:rPr>
      </w:r>
    </w:p>
    <w:p>
      <w:pPr>
        <w:spacing w:before="2"/>
        <w:ind w:left="290" w:right="129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(or</w:t>
      </w:r>
      <w:r>
        <w:rPr>
          <w:rFonts w:ascii="Times New Roman"/>
          <w:b/>
          <w:spacing w:val="-1"/>
          <w:sz w:val="28"/>
        </w:rPr>
        <w:t> the Ascension of the Lord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pacing w:val="23"/>
          <w:sz w:val="28"/>
        </w:rPr>
        <w:t> </w:t>
      </w:r>
      <w:r>
        <w:rPr>
          <w:rFonts w:ascii="Times New Roman"/>
          <w:b/>
          <w:sz w:val="28"/>
        </w:rPr>
        <w:t>where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applicable)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620" w:bottom="280" w:left="880" w:right="820"/>
          <w:cols w:num="2" w:equalWidth="0">
            <w:col w:w="4941" w:space="445"/>
            <w:col w:w="515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22.09pt;margin-top:23.950001pt;width:567.85pt;height:747.1pt;mso-position-horizontal-relative:page;mso-position-vertical-relative:page;z-index:-3904" coordorigin="442,479" coordsize="11357,14942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alse" stroked="true" strokeweight="3.82pt" strokecolor="#000000">
                <v:path arrowok="t"/>
              </v:shape>
            </v:group>
            <v:group style="position:absolute;left:540;top:540;width:15;height:29" coordorigin="540,540" coordsize="15,29">
              <v:shape style="position:absolute;left:540;top:540;width:15;height:29" coordorigin="540,540" coordsize="15,29" path="m540,554l554,554e" filled="false" stroked="true" strokeweight="1.54pt" strokecolor="#ffffff">
                <v:path arrowok="t"/>
              </v:shape>
            </v:group>
            <v:group style="position:absolute;left:540;top:540;width:29;height:15" coordorigin="540,540" coordsize="29,15">
              <v:shape style="position:absolute;left:540;top:540;width:29;height:15" coordorigin="540,540" coordsize="29,15" path="m540,547l569,547e" filled="false" stroked="true" strokeweight=".82pt" strokecolor="#ffffff">
                <v:path arrowok="t"/>
              </v:shape>
            </v:group>
            <v:group style="position:absolute;left:554;top:562;width:11132;height:2" coordorigin="554,562" coordsize="11132,2">
              <v:shape style="position:absolute;left:554;top:562;width:11132;height:2" coordorigin="554,562" coordsize="11132,0" path="m554,562l11686,562e" filled="false" stroked="true" strokeweight=".82pt" strokecolor="#000000">
                <v:path arrowok="t"/>
              </v:shape>
            </v:group>
            <v:group style="position:absolute;left:569;top:517;width:11192;height:2" coordorigin="569,517" coordsize="11192,2">
              <v:shape style="position:absolute;left:569;top:517;width:11192;height:2" coordorigin="569,517" coordsize="11192,0" path="m569,517l11760,517e" filled="false" stroked="true" strokeweight="3.82pt" strokecolor="#000000">
                <v:path arrowok="t"/>
              </v:shape>
            </v:group>
            <v:group style="position:absolute;left:11671;top:510;width:89;height:2" coordorigin="11671,510" coordsize="89,2">
              <v:shape style="position:absolute;left:11671;top:510;width:89;height:2" coordorigin="11671,510" coordsize="89,0" path="m11671,510l11760,510e" filled="false" stroked="true" strokeweight="3.1pt" strokecolor="#000000">
                <v:path arrowok="t"/>
              </v:shape>
            </v:group>
            <v:group style="position:absolute;left:11686;top:540;width:15;height:29" coordorigin="11686,540" coordsize="15,29">
              <v:shape style="position:absolute;left:11686;top:540;width:15;height:29" coordorigin="11686,540" coordsize="15,29" path="m11686,554l11700,554e" filled="false" stroked="true" strokeweight="1.54pt" strokecolor="#ffffff">
                <v:path arrowok="t"/>
              </v:shape>
            </v:group>
            <v:group style="position:absolute;left:11671;top:540;width:29;height:15" coordorigin="11671,540" coordsize="29,15">
              <v:shape style="position:absolute;left:11671;top:540;width:29;height:15" coordorigin="11671,540" coordsize="29,15" path="m11671,547l11700,547e" filled="false" stroked="true" strokeweight=".82pt" strokecolor="#ffffff">
                <v:path arrowok="t"/>
              </v:shape>
            </v:group>
            <v:group style="position:absolute;left:510;top:569;width:2;height:14703" coordorigin="510,569" coordsize="2,14703">
              <v:shape style="position:absolute;left:510;top:569;width:2;height:14703" coordorigin="510,569" coordsize="0,14703" path="m510,569l510,15271e" filled="false" stroked="true" strokeweight="3.1pt" strokecolor="#000000">
                <v:path arrowok="t"/>
              </v:shape>
            </v:group>
            <v:group style="position:absolute;left:562;top:569;width:2;height:14703" coordorigin="562,569" coordsize="2,14703">
              <v:shape style="position:absolute;left:562;top:569;width:2;height:14703" coordorigin="562,569" coordsize="0,14703" path="m562,569l562,15271e" filled="false" stroked="true" strokeweight=".82pt" strokecolor="#000000">
                <v:path arrowok="t"/>
              </v:shape>
            </v:group>
            <v:group style="position:absolute;left:11730;top:569;width:2;height:14822" coordorigin="11730,569" coordsize="2,14822">
              <v:shape style="position:absolute;left:11730;top:569;width:2;height:14822" coordorigin="11730,569" coordsize="0,14822" path="m11730,569l11730,15390e" filled="false" stroked="true" strokeweight="3.1pt" strokecolor="#000000">
                <v:path arrowok="t"/>
              </v:shape>
            </v:group>
            <v:group style="position:absolute;left:11678;top:569;width:2;height:14703" coordorigin="11678,569" coordsize="2,14703">
              <v:shape style="position:absolute;left:11678;top:569;width:2;height:14703" coordorigin="11678,569" coordsize="0,14703" path="m11678,569l11678,15271e" filled="false" stroked="true" strokeweight=".82pt" strokecolor="#000000">
                <v:path arrowok="t"/>
              </v:shape>
            </v:group>
            <v:group style="position:absolute;left:480;top:15323;width:89;height:2" coordorigin="480,15323" coordsize="89,2">
              <v:shape style="position:absolute;left:480;top:15323;width:89;height:2" coordorigin="480,15323" coordsize="89,0" path="m480,15323l569,15323e" filled="false" stroked="true" strokeweight="3.82pt" strokecolor="#000000">
                <v:path arrowok="t"/>
              </v:shape>
            </v:group>
            <v:group style="position:absolute;left:540;top:15271;width:15;height:29" coordorigin="540,15271" coordsize="15,29">
              <v:shape style="position:absolute;left:540;top:15271;width:15;height:29" coordorigin="540,15271" coordsize="15,29" path="m540,15286l554,15286e" filled="false" stroked="true" strokeweight="1.54pt" strokecolor="#ffffff">
                <v:path arrowok="t"/>
              </v:shape>
            </v:group>
            <v:group style="position:absolute;left:540;top:15286;width:29;height:15" coordorigin="540,15286" coordsize="29,15">
              <v:shape style="position:absolute;left:540;top:15286;width:29;height:15" coordorigin="540,15286" coordsize="29,15" path="m540,15293l569,15293e" filled="false" stroked="true" strokeweight=".82pt" strokecolor="#ffffff">
                <v:path arrowok="t"/>
              </v:shape>
            </v:group>
            <v:group style="position:absolute;left:554;top:15278;width:11132;height:2" coordorigin="554,15278" coordsize="11132,2">
              <v:shape style="position:absolute;left:554;top:15278;width:11132;height:2" coordorigin="554,15278" coordsize="11132,0" path="m554,15278l11686,15278e" filled="false" stroked="true" strokeweight=".82pt" strokecolor="#000000">
                <v:path arrowok="t"/>
              </v:shape>
            </v:group>
            <v:group style="position:absolute;left:569;top:15330;width:11192;height:2" coordorigin="569,15330" coordsize="11192,2">
              <v:shape style="position:absolute;left:569;top:15330;width:11192;height:2" coordorigin="569,15330" coordsize="11192,0" path="m569,15330l11760,15330e" filled="false" stroked="true" strokeweight="3.1pt" strokecolor="#000000">
                <v:path arrowok="t"/>
              </v:shape>
            </v:group>
            <v:group style="position:absolute;left:11686;top:15271;width:15;height:29" coordorigin="11686,15271" coordsize="15,29">
              <v:shape style="position:absolute;left:11686;top:15271;width:15;height:29" coordorigin="11686,15271" coordsize="15,29" path="m11686,15286l11700,15286e" filled="false" stroked="true" strokeweight="1.54pt" strokecolor="#ffffff">
                <v:path arrowok="t"/>
              </v:shape>
            </v:group>
            <v:group style="position:absolute;left:11671;top:15286;width:29;height:15" coordorigin="11671,15286" coordsize="29,15">
              <v:shape style="position:absolute;left:11671;top:15286;width:29;height:15" coordorigin="11671,15286" coordsize="29,15" path="m11671,15293l11700,15293e" filled="false" stroked="true" strokeweight=".82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5690" w:val="left" w:leader="none"/>
        </w:tabs>
        <w:spacing w:line="328" w:lineRule="exact" w:before="77"/>
        <w:ind w:left="2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May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20</w:t>
      </w:r>
      <w:r>
        <w:rPr>
          <w:rFonts w:ascii="Times New Roman"/>
          <w:b/>
          <w:position w:val="10"/>
          <w:sz w:val="18"/>
        </w:rPr>
        <w:t>th</w:t>
        <w:tab/>
      </w:r>
      <w:r>
        <w:rPr>
          <w:rFonts w:ascii="Times New Roman"/>
          <w:b/>
          <w:spacing w:val="-1"/>
          <w:sz w:val="28"/>
        </w:rPr>
        <w:t>Pentecost </w:t>
      </w:r>
      <w:r>
        <w:rPr>
          <w:rFonts w:ascii="Times New Roman"/>
          <w:b/>
          <w:spacing w:val="-2"/>
          <w:sz w:val="28"/>
        </w:rPr>
        <w:t>Sunday</w:t>
      </w:r>
      <w:r>
        <w:rPr>
          <w:rFonts w:ascii="Times New Roman"/>
          <w:sz w:val="28"/>
        </w:rPr>
      </w:r>
    </w:p>
    <w:p>
      <w:pPr>
        <w:pStyle w:val="BodyText"/>
        <w:spacing w:line="240" w:lineRule="auto"/>
        <w:ind w:left="290" w:right="6256"/>
        <w:jc w:val="left"/>
      </w:pPr>
      <w:r>
        <w:rPr>
          <w:spacing w:val="-1"/>
        </w:rPr>
        <w:t>May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Holy</w:t>
      </w:r>
      <w:r>
        <w:rPr>
          <w:spacing w:val="-4"/>
        </w:rPr>
        <w:t> </w:t>
      </w:r>
      <w:r>
        <w:rPr>
          <w:spacing w:val="-1"/>
        </w:rPr>
        <w:t>Spirit</w:t>
      </w:r>
      <w:r>
        <w:rPr>
          <w:spacing w:val="-2"/>
        </w:rPr>
        <w:t> </w:t>
      </w:r>
      <w:r>
        <w:rPr>
          <w:spacing w:val="-1"/>
        </w:rPr>
        <w:t>strengthen</w:t>
      </w:r>
      <w:r>
        <w:rPr>
          <w:spacing w:val="-2"/>
        </w:rPr>
        <w:t> </w:t>
      </w:r>
      <w:r>
        <w:rPr>
          <w:spacing w:val="1"/>
        </w:rPr>
        <w:t>us</w:t>
      </w:r>
      <w:r>
        <w:rPr>
          <w:spacing w:val="28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share in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show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action</w:t>
      </w:r>
      <w:r>
        <w:rPr>
          <w:spacing w:val="22"/>
        </w:rPr>
        <w:t> </w:t>
      </w:r>
      <w:r>
        <w:rPr>
          <w:spacing w:val="-1"/>
        </w:rPr>
        <w:t>respect</w:t>
      </w:r>
      <w:r>
        <w:rPr/>
        <w:t> for</w:t>
      </w:r>
      <w:r>
        <w:rPr>
          <w:spacing w:val="-1"/>
        </w:rPr>
        <w:t> God’s</w:t>
      </w:r>
      <w:r>
        <w:rPr>
          <w:spacing w:val="-2"/>
        </w:rPr>
        <w:t> </w:t>
      </w:r>
      <w:r>
        <w:rPr>
          <w:spacing w:val="-1"/>
        </w:rPr>
        <w:t>gift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life;</w:t>
      </w:r>
    </w:p>
    <w:p>
      <w:pPr>
        <w:spacing w:line="322" w:lineRule="exact" w:before="0"/>
        <w:ind w:left="2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We</w:t>
      </w:r>
      <w:r>
        <w:rPr>
          <w:rFonts w:ascii="Times New Roman"/>
          <w:i/>
          <w:spacing w:val="-1"/>
          <w:sz w:val="28"/>
        </w:rPr>
        <w:t> </w:t>
      </w:r>
      <w:r>
        <w:rPr>
          <w:rFonts w:ascii="Times New Roman"/>
          <w:i/>
          <w:sz w:val="28"/>
        </w:rPr>
        <w:t>pray</w:t>
      </w:r>
      <w:r>
        <w:rPr>
          <w:rFonts w:ascii="Times New Roman"/>
          <w:i/>
          <w:spacing w:val="-1"/>
          <w:sz w:val="28"/>
        </w:rPr>
        <w:t> to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1"/>
          <w:sz w:val="28"/>
        </w:rPr>
        <w:t>the Lord: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Heading1"/>
        <w:tabs>
          <w:tab w:pos="5690" w:val="left" w:leader="none"/>
        </w:tabs>
        <w:spacing w:line="328" w:lineRule="exact"/>
        <w:ind w:right="0"/>
        <w:jc w:val="left"/>
        <w:rPr>
          <w:b w:val="0"/>
          <w:bCs w:val="0"/>
        </w:rPr>
      </w:pPr>
      <w:r>
        <w:rPr>
          <w:spacing w:val="-1"/>
        </w:rPr>
        <w:t>May</w:t>
      </w:r>
      <w:r>
        <w:rPr>
          <w:spacing w:val="-2"/>
        </w:rPr>
        <w:t> </w:t>
      </w:r>
      <w:r>
        <w:rPr/>
        <w:t>27</w:t>
      </w:r>
      <w:r>
        <w:rPr>
          <w:position w:val="10"/>
          <w:sz w:val="18"/>
        </w:rPr>
        <w:t>th</w:t>
        <w:tab/>
      </w:r>
      <w:r>
        <w:rPr>
          <w:spacing w:val="-1"/>
        </w:rPr>
        <w:t>The Solemnity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 </w:t>
      </w:r>
      <w:r>
        <w:rPr/>
        <w:t>Most</w:t>
      </w:r>
      <w:r>
        <w:rPr>
          <w:spacing w:val="-1"/>
        </w:rPr>
        <w:t> Holy</w:t>
      </w:r>
      <w:r>
        <w:rPr/>
        <w:t> </w:t>
      </w:r>
      <w:r>
        <w:rPr>
          <w:spacing w:val="-1"/>
        </w:rPr>
        <w:t>Trinity</w:t>
      </w:r>
      <w:r>
        <w:rPr>
          <w:b w:val="0"/>
        </w:rPr>
      </w:r>
    </w:p>
    <w:p>
      <w:pPr>
        <w:pStyle w:val="BodyText"/>
        <w:spacing w:line="322" w:lineRule="exact"/>
        <w:ind w:right="0"/>
        <w:jc w:val="left"/>
      </w:pPr>
      <w:r>
        <w:rPr/>
        <w:t>For</w:t>
      </w:r>
      <w:r>
        <w:rPr>
          <w:spacing w:val="-1"/>
        </w:rPr>
        <w:t> all</w:t>
      </w:r>
      <w:r>
        <w:rPr>
          <w:spacing w:val="-2"/>
        </w:rPr>
        <w:t> </w:t>
      </w:r>
      <w:r>
        <w:rPr>
          <w:spacing w:val="-1"/>
        </w:rPr>
        <w:t>people:</w:t>
      </w:r>
    </w:p>
    <w:p>
      <w:pPr>
        <w:pStyle w:val="BodyText"/>
        <w:spacing w:line="240" w:lineRule="auto"/>
        <w:ind w:right="5685"/>
        <w:jc w:val="left"/>
      </w:pP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grant</w:t>
      </w:r>
      <w:r>
        <w:rPr>
          <w:spacing w:val="-2"/>
        </w:rPr>
        <w:t> </w:t>
      </w:r>
      <w:r>
        <w:rPr/>
        <w:t>us </w:t>
      </w:r>
      <w:r>
        <w:rPr>
          <w:spacing w:val="-1"/>
        </w:rPr>
        <w:t>courage to</w:t>
      </w:r>
      <w:r>
        <w:rPr/>
        <w:t> </w:t>
      </w:r>
      <w:r>
        <w:rPr>
          <w:spacing w:val="-1"/>
        </w:rPr>
        <w:t>embrace</w:t>
      </w:r>
      <w:r>
        <w:rPr>
          <w:spacing w:val="27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precious</w:t>
      </w:r>
      <w:r>
        <w:rPr>
          <w:spacing w:val="-2"/>
        </w:rPr>
        <w:t> </w:t>
      </w:r>
      <w:r>
        <w:rPr>
          <w:spacing w:val="-1"/>
        </w:rPr>
        <w:t>gift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life,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even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 most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circumstances;</w:t>
      </w:r>
    </w:p>
    <w:p>
      <w:pPr>
        <w:spacing w:before="2"/>
        <w:ind w:left="29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We</w:t>
      </w:r>
      <w:r>
        <w:rPr>
          <w:rFonts w:ascii="Times New Roman"/>
          <w:i/>
          <w:spacing w:val="-1"/>
          <w:sz w:val="28"/>
        </w:rPr>
        <w:t> </w:t>
      </w:r>
      <w:r>
        <w:rPr>
          <w:rFonts w:ascii="Times New Roman"/>
          <w:i/>
          <w:sz w:val="28"/>
        </w:rPr>
        <w:t>pray</w:t>
      </w:r>
      <w:r>
        <w:rPr>
          <w:rFonts w:ascii="Times New Roman"/>
          <w:i/>
          <w:spacing w:val="-1"/>
          <w:sz w:val="28"/>
        </w:rPr>
        <w:t> to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1"/>
          <w:sz w:val="28"/>
        </w:rPr>
        <w:t>the Lord: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73"/>
        <w:ind w:left="9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View,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download,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order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2017-2018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Respect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Life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Program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materials!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color w:val="0563C1"/>
          <w:spacing w:val="-9"/>
          <w:sz w:val="20"/>
        </w:rPr>
      </w:r>
      <w:hyperlink r:id="rId5">
        <w:r>
          <w:rPr>
            <w:rFonts w:ascii="Times New Roman"/>
            <w:b/>
            <w:color w:val="0563C1"/>
            <w:spacing w:val="-1"/>
            <w:sz w:val="20"/>
            <w:u w:val="thick" w:color="0563C1"/>
          </w:rPr>
          <w:t>www.usccb.org/respectlife</w:t>
        </w:r>
        <w:r>
          <w:rPr>
            <w:rFonts w:ascii="Times New Roman"/>
            <w:b/>
            <w:color w:val="0563C1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59"/>
        <w:ind w:left="226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Copyright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2018,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United States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Conference of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Catholic Bishops,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Washington,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DC.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All</w:t>
      </w:r>
      <w:r>
        <w:rPr>
          <w:rFonts w:ascii="Times New Roman" w:hAnsi="Times New Roman"/>
          <w:spacing w:val="-1"/>
          <w:sz w:val="16"/>
        </w:rPr>
        <w:t> rights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2"/>
          <w:sz w:val="16"/>
        </w:rPr>
        <w:t>reserved.</w:t>
      </w:r>
    </w:p>
    <w:sectPr>
      <w:type w:val="continuous"/>
      <w:pgSz w:w="12240" w:h="15840"/>
      <w:pgMar w:top="620" w:bottom="2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9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sccb.org/respectlif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PLIntern3</dc:creator>
  <dcterms:created xsi:type="dcterms:W3CDTF">2018-05-03T12:09:12Z</dcterms:created>
  <dcterms:modified xsi:type="dcterms:W3CDTF">2018-05-03T12:09:12Z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2018-05-03T00:00:00Z</vt:filetime>
  </property>
</Properties>
</file>